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3B2C7E7A" w:rsidR="0069748A" w:rsidRPr="000F55B8" w:rsidRDefault="00C12EEA" w:rsidP="00265C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January </w:t>
      </w:r>
      <w:r w:rsidR="00974772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974772" w:rsidRPr="00974772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st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F1549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B65BD" w:rsidRP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233E9">
        <w:rPr>
          <w:rFonts w:ascii="Times New Roman" w:eastAsia="Times New Roman" w:hAnsi="Times New Roman" w:cs="Times New Roman"/>
          <w:b/>
          <w:sz w:val="26"/>
          <w:szCs w:val="26"/>
        </w:rPr>
        <w:t>Weekly New Ads Shift Back Towards Four-Week Average.</w:t>
      </w:r>
      <w:r w:rsidR="00DD380F" w:rsidRPr="00974772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751247" w:rsidRPr="00974772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265C66" w:rsidRPr="00DD380F">
        <w:rPr>
          <w:rFonts w:ascii="Calibri" w:hAnsi="Calibri" w:cs="Calibri"/>
          <w:color w:val="000000"/>
        </w:rPr>
        <w:t xml:space="preserve">WETHERSFIELD, </w:t>
      </w:r>
      <w:r w:rsidR="00883197" w:rsidRPr="00BD2EE8">
        <w:rPr>
          <w:rFonts w:ascii="Calibri" w:hAnsi="Calibri" w:cs="Calibri"/>
          <w:color w:val="000000"/>
        </w:rPr>
        <w:t xml:space="preserve">January </w:t>
      </w:r>
      <w:r w:rsidR="00D30099" w:rsidRPr="00BD2EE8">
        <w:rPr>
          <w:rFonts w:ascii="Calibri" w:hAnsi="Calibri" w:cs="Calibri"/>
          <w:color w:val="000000"/>
        </w:rPr>
        <w:t>2</w:t>
      </w:r>
      <w:r w:rsidR="00974772">
        <w:rPr>
          <w:rFonts w:ascii="Calibri" w:hAnsi="Calibri" w:cs="Calibri"/>
          <w:color w:val="000000"/>
        </w:rPr>
        <w:t>7</w:t>
      </w:r>
      <w:r w:rsidR="00883197" w:rsidRPr="00BD2EE8">
        <w:rPr>
          <w:rFonts w:ascii="Calibri" w:hAnsi="Calibri" w:cs="Calibri"/>
          <w:color w:val="000000"/>
        </w:rPr>
        <w:t>th</w:t>
      </w:r>
      <w:r w:rsidR="00C425B5" w:rsidRPr="00BD2EE8">
        <w:rPr>
          <w:rFonts w:ascii="Calibri" w:hAnsi="Calibri" w:cs="Calibri"/>
          <w:color w:val="000000"/>
        </w:rPr>
        <w:t xml:space="preserve">, 2022 </w:t>
      </w:r>
      <w:r w:rsidR="00265C66" w:rsidRPr="00BD2EE8">
        <w:rPr>
          <w:rFonts w:ascii="Calibri" w:hAnsi="Calibri" w:cs="Calibri"/>
          <w:color w:val="000000"/>
        </w:rPr>
        <w:t xml:space="preserve">– During the week ending </w:t>
      </w:r>
      <w:r w:rsidR="00B602E5" w:rsidRPr="00205DBD">
        <w:rPr>
          <w:rFonts w:ascii="Calibri" w:hAnsi="Calibri" w:cs="Calibri"/>
          <w:color w:val="000000"/>
        </w:rPr>
        <w:t xml:space="preserve">January </w:t>
      </w:r>
      <w:r w:rsidR="00974772" w:rsidRPr="00205DBD">
        <w:rPr>
          <w:rFonts w:ascii="Calibri" w:hAnsi="Calibri" w:cs="Calibri"/>
          <w:color w:val="000000"/>
        </w:rPr>
        <w:t>21</w:t>
      </w:r>
      <w:r w:rsidR="00974772" w:rsidRPr="00205DBD">
        <w:rPr>
          <w:rFonts w:ascii="Calibri" w:hAnsi="Calibri" w:cs="Calibri"/>
          <w:color w:val="000000"/>
          <w:vertAlign w:val="superscript"/>
        </w:rPr>
        <w:t>st</w:t>
      </w:r>
      <w:r w:rsidR="00B602E5" w:rsidRPr="00205DBD">
        <w:rPr>
          <w:rFonts w:ascii="Calibri" w:hAnsi="Calibri" w:cs="Calibri"/>
          <w:color w:val="000000"/>
        </w:rPr>
        <w:t xml:space="preserve">, </w:t>
      </w:r>
      <w:r w:rsidR="00265C66" w:rsidRPr="00205DBD">
        <w:rPr>
          <w:rFonts w:ascii="Calibri" w:hAnsi="Calibri" w:cs="Calibri"/>
          <w:color w:val="000000"/>
        </w:rPr>
        <w:t xml:space="preserve">there were </w:t>
      </w:r>
      <w:r w:rsidR="00205DBD" w:rsidRPr="00205DBD">
        <w:rPr>
          <w:rFonts w:ascii="Calibri" w:hAnsi="Calibri" w:cs="Calibri"/>
          <w:color w:val="000000"/>
        </w:rPr>
        <w:t>6,637</w:t>
      </w:r>
      <w:r w:rsidR="00265C66" w:rsidRPr="00205DBD">
        <w:rPr>
          <w:rFonts w:ascii="Calibri" w:hAnsi="Calibri" w:cs="Calibri"/>
          <w:color w:val="000000"/>
        </w:rPr>
        <w:t xml:space="preserve"> new postings,</w:t>
      </w:r>
      <w:r w:rsidR="00205DBD" w:rsidRPr="00205DBD">
        <w:rPr>
          <w:rFonts w:ascii="Calibri" w:hAnsi="Calibri" w:cs="Calibri"/>
          <w:color w:val="000000"/>
        </w:rPr>
        <w:t xml:space="preserve"> down 2,491 new ads from a week ago.  This decline follows a </w:t>
      </w:r>
      <w:proofErr w:type="gramStart"/>
      <w:r w:rsidR="00BD2EE8" w:rsidRPr="00205DBD">
        <w:rPr>
          <w:rFonts w:ascii="Calibri" w:hAnsi="Calibri" w:cs="Calibri"/>
          <w:color w:val="000000"/>
        </w:rPr>
        <w:t>3,137</w:t>
      </w:r>
      <w:r w:rsidR="00B602E5" w:rsidRPr="00205DBD">
        <w:rPr>
          <w:rFonts w:ascii="Calibri" w:hAnsi="Calibri" w:cs="Calibri"/>
          <w:color w:val="000000"/>
        </w:rPr>
        <w:t xml:space="preserve"> </w:t>
      </w:r>
      <w:r w:rsidR="00C15850">
        <w:rPr>
          <w:rFonts w:ascii="Calibri" w:hAnsi="Calibri" w:cs="Calibri"/>
          <w:color w:val="000000"/>
        </w:rPr>
        <w:t>ad</w:t>
      </w:r>
      <w:proofErr w:type="gramEnd"/>
      <w:r w:rsidR="00C15850">
        <w:rPr>
          <w:rFonts w:ascii="Calibri" w:hAnsi="Calibri" w:cs="Calibri"/>
          <w:color w:val="000000"/>
        </w:rPr>
        <w:t xml:space="preserve"> </w:t>
      </w:r>
      <w:r w:rsidR="00205DBD" w:rsidRPr="00205DBD">
        <w:rPr>
          <w:rFonts w:ascii="Calibri" w:hAnsi="Calibri" w:cs="Calibri"/>
          <w:color w:val="000000"/>
        </w:rPr>
        <w:t>increase during the week ending January 14</w:t>
      </w:r>
      <w:r w:rsidR="00205DBD" w:rsidRPr="00205DBD">
        <w:rPr>
          <w:rFonts w:ascii="Calibri" w:hAnsi="Calibri" w:cs="Calibri"/>
          <w:color w:val="000000"/>
          <w:vertAlign w:val="superscript"/>
        </w:rPr>
        <w:t>th</w:t>
      </w:r>
      <w:r w:rsidR="00205DBD" w:rsidRPr="00205DBD">
        <w:rPr>
          <w:rFonts w:ascii="Calibri" w:hAnsi="Calibri" w:cs="Calibri"/>
          <w:color w:val="000000"/>
        </w:rPr>
        <w:t>.</w:t>
      </w:r>
      <w:r w:rsidR="00770051">
        <w:rPr>
          <w:rFonts w:ascii="Calibri" w:hAnsi="Calibri" w:cs="Calibri"/>
          <w:color w:val="000000"/>
        </w:rPr>
        <w:t xml:space="preserve">  Though down from a week ago, </w:t>
      </w:r>
      <w:r w:rsidR="00C15850">
        <w:rPr>
          <w:rFonts w:ascii="Calibri" w:hAnsi="Calibri" w:cs="Calibri"/>
          <w:color w:val="000000"/>
        </w:rPr>
        <w:t>t</w:t>
      </w:r>
      <w:r w:rsidR="00770051">
        <w:rPr>
          <w:rFonts w:ascii="Calibri" w:hAnsi="Calibri" w:cs="Calibri"/>
          <w:color w:val="000000"/>
        </w:rPr>
        <w:t xml:space="preserve">otal ads </w:t>
      </w:r>
      <w:r w:rsidR="00C15850">
        <w:rPr>
          <w:rFonts w:ascii="Calibri" w:hAnsi="Calibri" w:cs="Calibri"/>
          <w:color w:val="000000"/>
        </w:rPr>
        <w:t>remain up from earlier week</w:t>
      </w:r>
      <w:r w:rsidR="003233E9">
        <w:rPr>
          <w:rFonts w:ascii="Calibri" w:hAnsi="Calibri" w:cs="Calibri"/>
          <w:color w:val="000000"/>
        </w:rPr>
        <w:t>ly levels of</w:t>
      </w:r>
      <w:r w:rsidR="00C15850">
        <w:rPr>
          <w:rFonts w:ascii="Calibri" w:hAnsi="Calibri" w:cs="Calibri"/>
          <w:color w:val="000000"/>
        </w:rPr>
        <w:t xml:space="preserve"> 5,991 (week ending Jan. 7</w:t>
      </w:r>
      <w:r w:rsidR="00C15850" w:rsidRPr="00C15850">
        <w:rPr>
          <w:rFonts w:ascii="Calibri" w:hAnsi="Calibri" w:cs="Calibri"/>
          <w:color w:val="000000"/>
          <w:vertAlign w:val="superscript"/>
        </w:rPr>
        <w:t>th</w:t>
      </w:r>
      <w:r w:rsidR="00C15850">
        <w:rPr>
          <w:rFonts w:ascii="Calibri" w:hAnsi="Calibri" w:cs="Calibri"/>
          <w:color w:val="000000"/>
        </w:rPr>
        <w:t>) and 3,726 (week ending Dec. 31</w:t>
      </w:r>
      <w:r w:rsidR="00C15850" w:rsidRPr="00C15850">
        <w:rPr>
          <w:rFonts w:ascii="Calibri" w:hAnsi="Calibri" w:cs="Calibri"/>
          <w:color w:val="000000"/>
          <w:vertAlign w:val="superscript"/>
        </w:rPr>
        <w:t>st</w:t>
      </w:r>
      <w:r w:rsidR="00C15850">
        <w:rPr>
          <w:rFonts w:ascii="Calibri" w:hAnsi="Calibri" w:cs="Calibri"/>
          <w:color w:val="000000"/>
        </w:rPr>
        <w:t xml:space="preserve">).  The graph below illustrates the large shifts </w:t>
      </w:r>
      <w:r w:rsidR="00C15850" w:rsidRPr="007C1DAF">
        <w:rPr>
          <w:rFonts w:ascii="Calibri" w:hAnsi="Calibri" w:cs="Calibri"/>
          <w:color w:val="000000"/>
        </w:rPr>
        <w:t>in ad counts experienced in January and December.  Total ads went from a two</w:t>
      </w:r>
      <w:r w:rsidR="00F34A0A">
        <w:rPr>
          <w:rFonts w:ascii="Calibri" w:hAnsi="Calibri" w:cs="Calibri"/>
          <w:color w:val="000000"/>
        </w:rPr>
        <w:t>-</w:t>
      </w:r>
      <w:r w:rsidR="00C15850" w:rsidRPr="007C1DAF">
        <w:rPr>
          <w:rFonts w:ascii="Calibri" w:hAnsi="Calibri" w:cs="Calibri"/>
          <w:color w:val="000000"/>
        </w:rPr>
        <w:t>year low to a seven</w:t>
      </w:r>
      <w:r w:rsidR="00F34A0A">
        <w:rPr>
          <w:rFonts w:ascii="Calibri" w:hAnsi="Calibri" w:cs="Calibri"/>
          <w:color w:val="000000"/>
        </w:rPr>
        <w:t>-</w:t>
      </w:r>
      <w:r w:rsidR="00C15850" w:rsidRPr="007C1DAF">
        <w:rPr>
          <w:rFonts w:ascii="Calibri" w:hAnsi="Calibri" w:cs="Calibri"/>
          <w:color w:val="000000"/>
        </w:rPr>
        <w:t>month high over a two</w:t>
      </w:r>
      <w:r w:rsidR="00F34A0A">
        <w:rPr>
          <w:rFonts w:ascii="Calibri" w:hAnsi="Calibri" w:cs="Calibri"/>
          <w:color w:val="000000"/>
        </w:rPr>
        <w:t>-</w:t>
      </w:r>
      <w:r w:rsidR="00C15850" w:rsidRPr="007C1DAF">
        <w:rPr>
          <w:rFonts w:ascii="Calibri" w:hAnsi="Calibri" w:cs="Calibri"/>
          <w:color w:val="000000"/>
        </w:rPr>
        <w:t>week span.</w:t>
      </w:r>
      <w:r w:rsidR="00DB3F08" w:rsidRPr="007C1DAF">
        <w:rPr>
          <w:rFonts w:ascii="Calibri" w:hAnsi="Calibri" w:cs="Calibri"/>
          <w:color w:val="000000"/>
        </w:rPr>
        <w:t xml:space="preserve">  These state-level swings echo nationwide shifts.</w:t>
      </w:r>
      <w:r w:rsidR="003233E9">
        <w:rPr>
          <w:rFonts w:ascii="Calibri" w:hAnsi="Calibri" w:cs="Calibri"/>
          <w:color w:val="000000"/>
        </w:rPr>
        <w:t xml:space="preserve">  </w:t>
      </w:r>
      <w:r w:rsidR="00DB3F08" w:rsidRPr="007C1DAF">
        <w:rPr>
          <w:rFonts w:ascii="Calibri" w:hAnsi="Calibri" w:cs="Calibri"/>
          <w:color w:val="000000"/>
        </w:rPr>
        <w:t xml:space="preserve">The largest </w:t>
      </w:r>
      <w:r w:rsidR="003233E9">
        <w:rPr>
          <w:rFonts w:ascii="Calibri" w:hAnsi="Calibri" w:cs="Calibri"/>
          <w:color w:val="000000"/>
        </w:rPr>
        <w:t xml:space="preserve">statewide </w:t>
      </w:r>
      <w:r w:rsidR="00DB3F08" w:rsidRPr="007C1DAF">
        <w:rPr>
          <w:rFonts w:ascii="Calibri" w:hAnsi="Calibri" w:cs="Calibri"/>
          <w:color w:val="000000"/>
        </w:rPr>
        <w:t xml:space="preserve">industry drops occurred in Health Care &amp; Social Assistance (-691 new ads), Retail Trade </w:t>
      </w:r>
      <w:r w:rsidR="00EB5F44">
        <w:rPr>
          <w:rFonts w:ascii="Calibri" w:hAnsi="Calibri" w:cs="Calibri"/>
          <w:color w:val="000000"/>
        </w:rPr>
        <w:br/>
      </w:r>
      <w:r w:rsidR="00DB3F08" w:rsidRPr="007C1DAF">
        <w:rPr>
          <w:rFonts w:ascii="Calibri" w:hAnsi="Calibri" w:cs="Calibri"/>
          <w:color w:val="000000"/>
        </w:rPr>
        <w:t xml:space="preserve">(-317 new ads), and Manufacturing (-232 new ads).  Employers with the largest decreases over the week include </w:t>
      </w:r>
      <w:r w:rsidR="00EB5F44">
        <w:rPr>
          <w:rFonts w:ascii="Calibri" w:hAnsi="Calibri" w:cs="Calibri"/>
          <w:color w:val="000000"/>
        </w:rPr>
        <w:br/>
      </w:r>
      <w:r w:rsidR="007C1DAF" w:rsidRPr="007C1DAF">
        <w:rPr>
          <w:rFonts w:ascii="Calibri" w:hAnsi="Calibri" w:cs="Calibri"/>
          <w:color w:val="000000"/>
        </w:rPr>
        <w:t>Yale-New Haven Health System (-207 new ads), Hartford Healthcare (-87 new ads), and Wheeler Clinic (-77 new ads).</w:t>
      </w:r>
      <w:r w:rsidR="007C1DAF">
        <w:rPr>
          <w:rFonts w:ascii="Calibri" w:hAnsi="Calibri" w:cs="Calibri"/>
          <w:color w:val="000000"/>
        </w:rPr>
        <w:t xml:space="preserve">  T</w:t>
      </w:r>
      <w:r w:rsidR="00DB3F08" w:rsidRPr="00EF56EB">
        <w:rPr>
          <w:rFonts w:ascii="Calibri" w:hAnsi="Calibri" w:cs="Calibri"/>
          <w:color w:val="000000"/>
        </w:rPr>
        <w:t xml:space="preserve">he occupations with the largest over-the-week </w:t>
      </w:r>
      <w:r w:rsidR="00DB3F08">
        <w:rPr>
          <w:rFonts w:ascii="Calibri" w:hAnsi="Calibri" w:cs="Calibri"/>
          <w:color w:val="000000"/>
        </w:rPr>
        <w:t>de</w:t>
      </w:r>
      <w:r w:rsidR="00DB3F08" w:rsidRPr="00EF56EB">
        <w:rPr>
          <w:rFonts w:ascii="Calibri" w:hAnsi="Calibri" w:cs="Calibri"/>
          <w:color w:val="000000"/>
        </w:rPr>
        <w:t>crease are Retail Salespersons (</w:t>
      </w:r>
      <w:r w:rsidR="00DB3F08">
        <w:rPr>
          <w:rFonts w:ascii="Calibri" w:hAnsi="Calibri" w:cs="Calibri"/>
          <w:color w:val="000000"/>
        </w:rPr>
        <w:t>-161</w:t>
      </w:r>
      <w:r w:rsidR="00DB3F08" w:rsidRPr="00EF56EB">
        <w:rPr>
          <w:rFonts w:ascii="Calibri" w:hAnsi="Calibri" w:cs="Calibri"/>
          <w:color w:val="000000"/>
        </w:rPr>
        <w:t xml:space="preserve"> new ads), Registered Nurses </w:t>
      </w:r>
      <w:r w:rsidR="00EB5F44">
        <w:rPr>
          <w:rFonts w:ascii="Calibri" w:hAnsi="Calibri" w:cs="Calibri"/>
          <w:color w:val="000000"/>
        </w:rPr>
        <w:br/>
      </w:r>
      <w:r w:rsidR="00DB3F08" w:rsidRPr="00EF56EB">
        <w:rPr>
          <w:rFonts w:ascii="Calibri" w:hAnsi="Calibri" w:cs="Calibri"/>
          <w:color w:val="000000"/>
        </w:rPr>
        <w:t>(</w:t>
      </w:r>
      <w:r w:rsidR="00DB3F08">
        <w:rPr>
          <w:rFonts w:ascii="Calibri" w:hAnsi="Calibri" w:cs="Calibri"/>
          <w:color w:val="000000"/>
        </w:rPr>
        <w:t>-130</w:t>
      </w:r>
      <w:r w:rsidR="00DB3F08" w:rsidRPr="00EF56EB">
        <w:rPr>
          <w:rFonts w:ascii="Calibri" w:hAnsi="Calibri" w:cs="Calibri"/>
          <w:color w:val="000000"/>
        </w:rPr>
        <w:t xml:space="preserve"> new ads), and </w:t>
      </w:r>
      <w:r w:rsidR="00DB3F08">
        <w:rPr>
          <w:rFonts w:ascii="Calibri" w:hAnsi="Calibri" w:cs="Calibri"/>
          <w:color w:val="000000"/>
        </w:rPr>
        <w:t>Supervisors of Retail Sales Workers</w:t>
      </w:r>
      <w:r w:rsidR="00DB3F08" w:rsidRPr="00EF56EB">
        <w:rPr>
          <w:rFonts w:ascii="Calibri" w:hAnsi="Calibri" w:cs="Calibri"/>
          <w:color w:val="000000"/>
        </w:rPr>
        <w:t xml:space="preserve"> (</w:t>
      </w:r>
      <w:r w:rsidR="00DB3F08">
        <w:rPr>
          <w:rFonts w:ascii="Calibri" w:hAnsi="Calibri" w:cs="Calibri"/>
          <w:color w:val="000000"/>
        </w:rPr>
        <w:t>-61</w:t>
      </w:r>
      <w:r w:rsidR="00DB3F08" w:rsidRPr="00EF56EB">
        <w:rPr>
          <w:rFonts w:ascii="Calibri" w:hAnsi="Calibri" w:cs="Calibri"/>
          <w:color w:val="000000"/>
        </w:rPr>
        <w:t xml:space="preserve"> new ads).</w:t>
      </w:r>
      <w:r w:rsidR="003233E9">
        <w:rPr>
          <w:rFonts w:ascii="Calibri" w:hAnsi="Calibri" w:cs="Calibri"/>
          <w:color w:val="000000"/>
        </w:rPr>
        <w:t xml:space="preserve">  Though down from last week, the weekly new ad total of 6,637 new ads for the week ending January 21</w:t>
      </w:r>
      <w:r w:rsidR="003233E9" w:rsidRPr="003233E9">
        <w:rPr>
          <w:rFonts w:ascii="Calibri" w:hAnsi="Calibri" w:cs="Calibri"/>
          <w:color w:val="000000"/>
          <w:vertAlign w:val="superscript"/>
        </w:rPr>
        <w:t>st</w:t>
      </w:r>
      <w:r w:rsidR="003001E4">
        <w:rPr>
          <w:rFonts w:ascii="Calibri" w:hAnsi="Calibri" w:cs="Calibri"/>
          <w:color w:val="000000"/>
        </w:rPr>
        <w:t xml:space="preserve"> </w:t>
      </w:r>
      <w:r w:rsidR="003233E9">
        <w:rPr>
          <w:rFonts w:ascii="Calibri" w:hAnsi="Calibri" w:cs="Calibri"/>
          <w:color w:val="000000"/>
        </w:rPr>
        <w:t>is 4% above the</w:t>
      </w:r>
      <w:r w:rsidR="00F34A0A">
        <w:rPr>
          <w:rFonts w:ascii="Calibri" w:hAnsi="Calibri" w:cs="Calibri"/>
          <w:color w:val="000000"/>
        </w:rPr>
        <w:t xml:space="preserve"> most recent</w:t>
      </w:r>
      <w:r w:rsidR="003233E9">
        <w:rPr>
          <w:rFonts w:ascii="Calibri" w:hAnsi="Calibri" w:cs="Calibri"/>
          <w:color w:val="000000"/>
        </w:rPr>
        <w:t xml:space="preserve"> four</w:t>
      </w:r>
      <w:r w:rsidR="00F34A0A">
        <w:rPr>
          <w:rFonts w:ascii="Calibri" w:hAnsi="Calibri" w:cs="Calibri"/>
          <w:color w:val="000000"/>
        </w:rPr>
        <w:t>-</w:t>
      </w:r>
      <w:r w:rsidR="003233E9">
        <w:rPr>
          <w:rFonts w:ascii="Calibri" w:hAnsi="Calibri" w:cs="Calibri"/>
          <w:color w:val="000000"/>
        </w:rPr>
        <w:t>week average of 6,385 new ads per week.</w:t>
      </w:r>
      <w:r w:rsidR="00DF2350">
        <w:rPr>
          <w:rFonts w:ascii="Calibri" w:hAnsi="Calibri" w:cs="Calibri"/>
          <w:color w:val="000000"/>
        </w:rPr>
        <w:br/>
      </w:r>
      <w:r w:rsidR="00DF2350">
        <w:rPr>
          <w:rFonts w:ascii="Calibri" w:hAnsi="Calibri" w:cs="Calibri"/>
          <w:color w:val="000000"/>
        </w:rPr>
        <w:br/>
      </w:r>
      <w:r w:rsidR="000F55B8">
        <w:rPr>
          <w:rFonts w:ascii="Calibri" w:hAnsi="Calibri" w:cs="Calibri"/>
          <w:noProof/>
          <w:color w:val="000000"/>
        </w:rPr>
        <w:drawing>
          <wp:inline distT="0" distB="0" distL="0" distR="0" wp14:anchorId="0DED1DDA" wp14:editId="7E37CE14">
            <wp:extent cx="6766781" cy="245226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04" cy="247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0F55B8">
        <w:rPr>
          <w:rFonts w:ascii="Calibri" w:hAnsi="Calibri" w:cs="Calibri"/>
          <w:b/>
          <w:color w:val="000000"/>
        </w:rPr>
        <w:t>Industries</w:t>
      </w:r>
      <w:r w:rsidR="00543012" w:rsidRPr="000F55B8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0F55B8">
        <w:rPr>
          <w:rFonts w:ascii="Calibri" w:hAnsi="Calibri" w:cs="Calibri"/>
          <w:color w:val="000000"/>
        </w:rPr>
        <w:t>most new</w:t>
      </w:r>
      <w:proofErr w:type="gramEnd"/>
      <w:r w:rsidR="00543012" w:rsidRPr="000F55B8">
        <w:rPr>
          <w:rFonts w:ascii="Calibri" w:hAnsi="Calibri" w:cs="Calibri"/>
          <w:color w:val="000000"/>
        </w:rPr>
        <w:t xml:space="preserve"> postings include</w:t>
      </w:r>
      <w:r w:rsidR="008A2ABE" w:rsidRPr="000F55B8">
        <w:rPr>
          <w:rFonts w:ascii="Calibri" w:hAnsi="Calibri" w:cs="Calibri"/>
          <w:color w:val="000000"/>
        </w:rPr>
        <w:t xml:space="preserve"> </w:t>
      </w:r>
      <w:r w:rsidR="003B28E9" w:rsidRPr="000F55B8">
        <w:rPr>
          <w:rFonts w:ascii="Calibri" w:hAnsi="Calibri" w:cs="Calibri"/>
          <w:color w:val="000000"/>
        </w:rPr>
        <w:t xml:space="preserve">Health Care </w:t>
      </w:r>
      <w:r w:rsidR="007F03AE" w:rsidRPr="000F55B8">
        <w:rPr>
          <w:rFonts w:ascii="Calibri" w:hAnsi="Calibri" w:cs="Calibri"/>
          <w:color w:val="000000"/>
        </w:rPr>
        <w:t>&amp;</w:t>
      </w:r>
      <w:r w:rsidR="003B28E9" w:rsidRPr="000F55B8">
        <w:rPr>
          <w:rFonts w:ascii="Calibri" w:hAnsi="Calibri" w:cs="Calibri"/>
          <w:color w:val="000000"/>
        </w:rPr>
        <w:t xml:space="preserve"> Social Assistance</w:t>
      </w:r>
      <w:r w:rsidR="00B602E5" w:rsidRPr="000F55B8">
        <w:rPr>
          <w:rFonts w:ascii="Calibri" w:hAnsi="Calibri" w:cs="Calibri"/>
          <w:color w:val="000000"/>
        </w:rPr>
        <w:t>,</w:t>
      </w:r>
      <w:r w:rsidR="00883197" w:rsidRPr="000F55B8">
        <w:rPr>
          <w:rFonts w:ascii="Calibri" w:hAnsi="Calibri" w:cs="Calibri"/>
          <w:color w:val="000000"/>
        </w:rPr>
        <w:t xml:space="preserve"> </w:t>
      </w:r>
      <w:r w:rsidR="007B188F" w:rsidRPr="000F55B8">
        <w:rPr>
          <w:rFonts w:ascii="Calibri" w:hAnsi="Calibri" w:cs="Calibri"/>
          <w:color w:val="000000"/>
        </w:rPr>
        <w:t>Manufacturing</w:t>
      </w:r>
      <w:r w:rsidR="000F55B8" w:rsidRPr="000F55B8">
        <w:rPr>
          <w:rFonts w:ascii="Calibri" w:hAnsi="Calibri" w:cs="Calibri"/>
          <w:color w:val="000000"/>
        </w:rPr>
        <w:t>, and Finance &amp; Insurance.</w:t>
      </w:r>
    </w:p>
    <w:p w14:paraId="1D3BE8BE" w14:textId="44AD157D" w:rsidR="00FC797A" w:rsidRPr="000F55B8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0F55B8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0F55B8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0F55B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0F55B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0F55B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0F55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0F55B8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0F55B8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0F55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0F55B8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0F55B8" w:rsidRPr="000F55B8">
        <w:rPr>
          <w:rFonts w:ascii="Calibri" w:hAnsi="Calibri" w:cs="Calibri"/>
          <w:color w:val="000000"/>
          <w:shd w:val="clear" w:color="auto" w:fill="FFFFFF"/>
        </w:rPr>
        <w:t>Wholesale &amp; Manufacturing Sales Representatives.</w:t>
      </w:r>
    </w:p>
    <w:p w14:paraId="19B71A4E" w14:textId="06D801E8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0F55B8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0F55B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0F55B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0F55B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3197" w:rsidRPr="000F55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B188F" w:rsidRPr="000F55B8">
        <w:rPr>
          <w:rFonts w:ascii="Calibri" w:hAnsi="Calibri" w:cs="Calibri"/>
          <w:color w:val="000000"/>
          <w:shd w:val="clear" w:color="auto" w:fill="FFFFFF"/>
        </w:rPr>
        <w:t>Child Guidance Center of Southern Connecticut</w:t>
      </w:r>
      <w:r w:rsidR="000F55B8" w:rsidRPr="000F55B8">
        <w:rPr>
          <w:rFonts w:ascii="Calibri" w:hAnsi="Calibri" w:cs="Calibri"/>
          <w:color w:val="000000"/>
          <w:shd w:val="clear" w:color="auto" w:fill="FFFFFF"/>
        </w:rPr>
        <w:t>, Trinity Health, and Hartford Healthcare.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0F55B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B761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883197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883197">
        <w:rPr>
          <w:rFonts w:eastAsia="Times New Roman" w:cstheme="minorHAnsi"/>
          <w:b/>
          <w:sz w:val="28"/>
          <w:szCs w:val="28"/>
        </w:rPr>
        <w:t xml:space="preserve">hree </w:t>
      </w:r>
      <w:r w:rsidRPr="00360EFE">
        <w:rPr>
          <w:rFonts w:eastAsia="Times New Roman" w:cstheme="minorHAnsi"/>
          <w:b/>
          <w:sz w:val="28"/>
          <w:szCs w:val="28"/>
        </w:rPr>
        <w:t xml:space="preserve">industries with </w:t>
      </w:r>
      <w:r w:rsidRPr="000F55B8">
        <w:rPr>
          <w:rFonts w:eastAsia="Times New Roman" w:cstheme="minorHAnsi"/>
          <w:b/>
          <w:sz w:val="28"/>
          <w:szCs w:val="28"/>
        </w:rPr>
        <w:t>th</w:t>
      </w:r>
      <w:r w:rsidR="00C87CCB" w:rsidRPr="000F55B8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0F55B8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0F55B8">
        <w:rPr>
          <w:rFonts w:eastAsia="Times New Roman" w:cstheme="minorHAnsi"/>
          <w:b/>
          <w:sz w:val="28"/>
          <w:szCs w:val="28"/>
        </w:rPr>
        <w:t xml:space="preserve"> job posting</w:t>
      </w:r>
      <w:r w:rsidRPr="000F55B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0F55B8">
        <w:rPr>
          <w:rFonts w:eastAsia="Times New Roman" w:cstheme="minorHAnsi"/>
          <w:b/>
          <w:sz w:val="28"/>
          <w:szCs w:val="28"/>
        </w:rPr>
        <w:t>were</w:t>
      </w:r>
      <w:r w:rsidR="000254F0" w:rsidRPr="000F55B8">
        <w:rPr>
          <w:rFonts w:eastAsia="Times New Roman" w:cstheme="minorHAnsi"/>
          <w:b/>
          <w:sz w:val="28"/>
          <w:szCs w:val="28"/>
        </w:rPr>
        <w:t>:</w:t>
      </w:r>
    </w:p>
    <w:p w14:paraId="10D8CF65" w14:textId="440E7446" w:rsidR="00C408BA" w:rsidRPr="000F55B8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0F55B8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0F55B8">
        <w:rPr>
          <w:rFonts w:ascii="Calibri" w:hAnsi="Calibri" w:cs="Calibri"/>
          <w:shd w:val="clear" w:color="auto" w:fill="FFFFFF"/>
        </w:rPr>
        <w:t xml:space="preserve"> </w:t>
      </w:r>
      <w:r w:rsidR="00034327" w:rsidRPr="000F55B8">
        <w:rPr>
          <w:rFonts w:ascii="Calibri" w:hAnsi="Calibri" w:cs="Calibri"/>
          <w:shd w:val="clear" w:color="auto" w:fill="FFFFFF"/>
        </w:rPr>
        <w:t>(</w:t>
      </w:r>
      <w:r w:rsidR="005E1332" w:rsidRPr="000F55B8">
        <w:rPr>
          <w:rFonts w:ascii="Calibri" w:hAnsi="Calibri" w:cs="Calibri"/>
          <w:shd w:val="clear" w:color="auto" w:fill="FFFFFF"/>
        </w:rPr>
        <w:t>1,609</w:t>
      </w:r>
      <w:r w:rsidR="007B5E58" w:rsidRPr="000F55B8">
        <w:rPr>
          <w:rFonts w:ascii="Calibri" w:hAnsi="Calibri" w:cs="Calibri"/>
          <w:shd w:val="clear" w:color="auto" w:fill="FFFFFF"/>
        </w:rPr>
        <w:t xml:space="preserve"> </w:t>
      </w:r>
      <w:r w:rsidR="00034327" w:rsidRPr="000F55B8">
        <w:rPr>
          <w:rFonts w:ascii="Calibri" w:hAnsi="Calibri" w:cs="Calibri"/>
          <w:shd w:val="clear" w:color="auto" w:fill="FFFFFF"/>
        </w:rPr>
        <w:t>new postings,</w:t>
      </w:r>
      <w:r w:rsidR="002B3A76" w:rsidRPr="000F55B8">
        <w:rPr>
          <w:rFonts w:ascii="Calibri" w:hAnsi="Calibri" w:cs="Calibri"/>
          <w:shd w:val="clear" w:color="auto" w:fill="FFFFFF"/>
        </w:rPr>
        <w:t xml:space="preserve"> </w:t>
      </w:r>
      <w:r w:rsidR="005E1332" w:rsidRPr="000F55B8">
        <w:rPr>
          <w:rFonts w:ascii="Calibri" w:hAnsi="Calibri" w:cs="Calibri"/>
          <w:shd w:val="clear" w:color="auto" w:fill="FFFFFF"/>
        </w:rPr>
        <w:t>-30</w:t>
      </w:r>
      <w:r w:rsidR="00693BEE" w:rsidRPr="000F55B8">
        <w:rPr>
          <w:rFonts w:ascii="Calibri" w:hAnsi="Calibri" w:cs="Calibri"/>
          <w:shd w:val="clear" w:color="auto" w:fill="FFFFFF"/>
        </w:rPr>
        <w:t>%</w:t>
      </w:r>
      <w:r w:rsidR="00C916D4" w:rsidRPr="000F55B8">
        <w:rPr>
          <w:rFonts w:ascii="Calibri" w:hAnsi="Calibri" w:cs="Calibri"/>
          <w:shd w:val="clear" w:color="auto" w:fill="FFFFFF"/>
        </w:rPr>
        <w:t xml:space="preserve"> </w:t>
      </w:r>
      <w:r w:rsidR="00034327" w:rsidRPr="000F55B8">
        <w:rPr>
          <w:rFonts w:ascii="Calibri" w:hAnsi="Calibri" w:cs="Calibri"/>
          <w:shd w:val="clear" w:color="auto" w:fill="FFFFFF"/>
        </w:rPr>
        <w:t>over the week)</w:t>
      </w:r>
    </w:p>
    <w:p w14:paraId="75174BED" w14:textId="6307246F" w:rsidR="00C408BA" w:rsidRPr="000F55B8" w:rsidRDefault="005E1332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F55B8">
        <w:rPr>
          <w:rFonts w:eastAsia="Times New Roman" w:cstheme="minorHAnsi"/>
          <w:b/>
          <w:bCs/>
        </w:rPr>
        <w:t>Manufacturing</w:t>
      </w:r>
      <w:r w:rsidR="00360EFE" w:rsidRPr="000F55B8">
        <w:rPr>
          <w:rFonts w:eastAsia="Times New Roman" w:cstheme="minorHAnsi"/>
          <w:b/>
          <w:bCs/>
        </w:rPr>
        <w:t xml:space="preserve"> </w:t>
      </w:r>
      <w:r w:rsidR="00360EFE" w:rsidRPr="000F55B8">
        <w:rPr>
          <w:rFonts w:eastAsia="Times New Roman" w:cstheme="minorHAnsi"/>
        </w:rPr>
        <w:t>(</w:t>
      </w:r>
      <w:r w:rsidRPr="000F55B8">
        <w:rPr>
          <w:rFonts w:eastAsia="Times New Roman" w:cstheme="minorHAnsi"/>
        </w:rPr>
        <w:t>561</w:t>
      </w:r>
      <w:r w:rsidR="00C2493C" w:rsidRPr="000F55B8">
        <w:rPr>
          <w:rFonts w:eastAsia="Times New Roman" w:cstheme="minorHAnsi"/>
        </w:rPr>
        <w:t xml:space="preserve"> </w:t>
      </w:r>
      <w:r w:rsidR="00C408BA" w:rsidRPr="000F55B8">
        <w:rPr>
          <w:rFonts w:eastAsia="Times New Roman" w:cstheme="minorHAnsi"/>
        </w:rPr>
        <w:t xml:space="preserve">new postings, </w:t>
      </w:r>
      <w:r w:rsidRPr="000F55B8">
        <w:rPr>
          <w:rFonts w:eastAsia="Times New Roman" w:cstheme="minorHAnsi"/>
        </w:rPr>
        <w:t>-29</w:t>
      </w:r>
      <w:r w:rsidR="00693BEE" w:rsidRPr="000F55B8">
        <w:rPr>
          <w:rFonts w:eastAsia="Times New Roman" w:cstheme="minorHAnsi"/>
        </w:rPr>
        <w:t>%</w:t>
      </w:r>
      <w:r w:rsidR="00C408BA" w:rsidRPr="000F55B8">
        <w:rPr>
          <w:rFonts w:eastAsia="Times New Roman" w:cstheme="minorHAnsi"/>
        </w:rPr>
        <w:t xml:space="preserve"> over the week)</w:t>
      </w:r>
    </w:p>
    <w:p w14:paraId="3D4EC522" w14:textId="50446DA2" w:rsidR="000B59B3" w:rsidRPr="00360EFE" w:rsidRDefault="005E1332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F55B8">
        <w:rPr>
          <w:rFonts w:eastAsia="Times New Roman" w:cstheme="minorHAnsi"/>
          <w:b/>
          <w:bCs/>
        </w:rPr>
        <w:t xml:space="preserve">Finance &amp; Insurance </w:t>
      </w:r>
      <w:r w:rsidR="00E74313" w:rsidRPr="000F55B8">
        <w:rPr>
          <w:rFonts w:ascii="Calibri" w:hAnsi="Calibri" w:cs="Calibri"/>
          <w:shd w:val="clear" w:color="auto" w:fill="FFFFFF"/>
        </w:rPr>
        <w:t>(</w:t>
      </w:r>
      <w:r w:rsidR="000F55B8" w:rsidRPr="000F55B8">
        <w:rPr>
          <w:rFonts w:ascii="Calibri" w:hAnsi="Calibri" w:cs="Calibri"/>
          <w:shd w:val="clear" w:color="auto" w:fill="FFFFFF"/>
        </w:rPr>
        <w:t>560</w:t>
      </w:r>
      <w:r w:rsidR="004C5054" w:rsidRPr="000F55B8">
        <w:rPr>
          <w:rFonts w:ascii="Calibri" w:hAnsi="Calibri" w:cs="Calibri"/>
          <w:shd w:val="clear" w:color="auto" w:fill="FFFFFF"/>
        </w:rPr>
        <w:t xml:space="preserve"> </w:t>
      </w:r>
      <w:r w:rsidR="00296EAC" w:rsidRPr="000F55B8">
        <w:rPr>
          <w:rFonts w:ascii="Calibri" w:hAnsi="Calibri" w:cs="Calibri"/>
          <w:shd w:val="clear" w:color="auto" w:fill="FFFFFF"/>
        </w:rPr>
        <w:t>new postings,</w:t>
      </w:r>
      <w:r w:rsidR="00F77FFA" w:rsidRPr="000F55B8">
        <w:rPr>
          <w:rFonts w:ascii="Calibri" w:hAnsi="Calibri" w:cs="Calibri"/>
          <w:shd w:val="clear" w:color="auto" w:fill="FFFFFF"/>
        </w:rPr>
        <w:t xml:space="preserve"> </w:t>
      </w:r>
      <w:r w:rsidR="000F55B8" w:rsidRPr="000F55B8">
        <w:rPr>
          <w:rFonts w:ascii="Calibri" w:hAnsi="Calibri" w:cs="Calibri"/>
          <w:shd w:val="clear" w:color="auto" w:fill="FFFFFF"/>
        </w:rPr>
        <w:t>-17</w:t>
      </w:r>
      <w:r w:rsidR="00F27003" w:rsidRPr="000F55B8">
        <w:rPr>
          <w:rFonts w:ascii="Calibri" w:hAnsi="Calibri" w:cs="Calibri"/>
          <w:shd w:val="clear" w:color="auto" w:fill="FFFFFF"/>
        </w:rPr>
        <w:t xml:space="preserve">% </w:t>
      </w:r>
      <w:r w:rsidR="00296EAC" w:rsidRPr="000F55B8">
        <w:rPr>
          <w:rFonts w:ascii="Calibri" w:hAnsi="Calibri" w:cs="Calibri"/>
          <w:shd w:val="clear" w:color="auto" w:fill="FFFFFF"/>
        </w:rPr>
        <w:t>over the week</w:t>
      </w:r>
      <w:r w:rsidR="00296EAC" w:rsidRPr="00360EFE">
        <w:rPr>
          <w:rFonts w:ascii="Calibri" w:hAnsi="Calibri" w:cs="Calibri"/>
          <w:shd w:val="clear" w:color="auto" w:fill="FFFFFF"/>
        </w:rPr>
        <w:t>)</w:t>
      </w:r>
    </w:p>
    <w:p w14:paraId="421D6685" w14:textId="04C81522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974772" w:rsidRPr="00974772">
        <w:rPr>
          <w:noProof/>
        </w:rPr>
        <w:drawing>
          <wp:inline distT="0" distB="0" distL="0" distR="0" wp14:anchorId="10B5C295" wp14:editId="380E5ACA">
            <wp:extent cx="6847840" cy="394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</w:t>
      </w:r>
      <w:r w:rsidR="002F5BAA" w:rsidRPr="007B188F">
        <w:t xml:space="preserve">week </w:t>
      </w:r>
      <w:r w:rsidR="002F5BAA" w:rsidRPr="001A671B">
        <w:t xml:space="preserve">ending </w:t>
      </w:r>
      <w:r w:rsidR="002F664D" w:rsidRPr="001A671B">
        <w:t xml:space="preserve">January </w:t>
      </w:r>
      <w:r w:rsidR="00974772">
        <w:t>21</w:t>
      </w:r>
      <w:r w:rsidR="00974772" w:rsidRPr="00974772">
        <w:rPr>
          <w:vertAlign w:val="superscript"/>
        </w:rPr>
        <w:t>st</w:t>
      </w:r>
      <w:r w:rsidR="002F664D" w:rsidRPr="001A671B">
        <w:t>, 2023</w:t>
      </w:r>
      <w:r w:rsidR="002F5BAA" w:rsidRPr="001A671B">
        <w:t xml:space="preserve">, </w:t>
      </w:r>
      <w:proofErr w:type="gramStart"/>
      <w:r w:rsidR="00205DBD">
        <w:t>T</w:t>
      </w:r>
      <w:r w:rsidR="00205DBD" w:rsidRPr="00205DBD">
        <w:t>he</w:t>
      </w:r>
      <w:proofErr w:type="gramEnd"/>
      <w:r w:rsidR="00205DBD" w:rsidRPr="00205DBD">
        <w:t xml:space="preserve"> 2,491 total decline is the </w:t>
      </w:r>
      <w:r w:rsidR="00205DBD">
        <w:t xml:space="preserve">net </w:t>
      </w:r>
      <w:r w:rsidR="00205DBD" w:rsidRPr="00205DBD">
        <w:t>result of a combined 2,671 decrease among 18 industries and a combined 180 ad increase among three industries.</w:t>
      </w:r>
      <w:r w:rsidR="00FD2333">
        <w:t xml:space="preserve">  The industries that de</w:t>
      </w:r>
      <w:r w:rsidR="00F34A0A">
        <w:t>c</w:t>
      </w:r>
      <w:r w:rsidR="00FD2333">
        <w:t xml:space="preserve">lined over the week fell by between 11% and 64% while the three increasing industries grew by between 15% and 50%.  </w:t>
      </w:r>
      <w:r w:rsidR="00770051">
        <w:t xml:space="preserve">Health Care &amp; Social </w:t>
      </w:r>
      <w:r w:rsidR="00EB5F44">
        <w:t>Assistance</w:t>
      </w:r>
      <w:r w:rsidR="00770051">
        <w:t xml:space="preserve"> had the largest </w:t>
      </w:r>
      <w:r w:rsidR="00FD2333">
        <w:t>de</w:t>
      </w:r>
      <w:r w:rsidR="00770051">
        <w:t xml:space="preserve">crease, down 691 new ads and </w:t>
      </w:r>
      <w:r w:rsidR="00205DBD" w:rsidRPr="00205DBD">
        <w:t>Educa</w:t>
      </w:r>
      <w:r w:rsidR="00F34A0A">
        <w:t>ti</w:t>
      </w:r>
      <w:r w:rsidR="00205DBD" w:rsidRPr="00205DBD">
        <w:t>onal Services had the largest increase, up 167 new ads.</w:t>
      </w:r>
      <w:r w:rsidR="00FD2333">
        <w:t xml:space="preserve">  The largest employer decrease within Hea</w:t>
      </w:r>
      <w:r w:rsidR="00F34A0A">
        <w:t>l</w:t>
      </w:r>
      <w:r w:rsidR="00FD2333">
        <w:t>th Care &amp; Social Assistance occurred at Yale-New Haven Health System (-207 new ads) and the largest employer increase within Educational Services occurred at Stamford Public Schools (+57 new ads).</w:t>
      </w:r>
      <w:r w:rsidR="00FD2333">
        <w:br/>
      </w:r>
      <w:r w:rsidR="00FD2333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1AA1CEA1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580D9D" w:rsidRPr="00580D9D">
        <w:rPr>
          <w:noProof/>
        </w:rPr>
        <w:drawing>
          <wp:inline distT="0" distB="0" distL="0" distR="0" wp14:anchorId="7166A6E6" wp14:editId="236CA926">
            <wp:extent cx="6847840" cy="48729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5E1332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5E1332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5E1332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5E1332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78246F5C" w:rsidR="000A446E" w:rsidRPr="005E1332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E1332">
        <w:rPr>
          <w:rFonts w:eastAsia="Times New Roman" w:cstheme="minorHAnsi"/>
        </w:rPr>
        <w:t>Registered Nurses</w:t>
      </w:r>
      <w:r w:rsidR="000A446E" w:rsidRPr="005E1332">
        <w:rPr>
          <w:rFonts w:eastAsia="Times New Roman" w:cstheme="minorHAnsi"/>
        </w:rPr>
        <w:t xml:space="preserve"> (</w:t>
      </w:r>
      <w:r w:rsidR="00580D9D" w:rsidRPr="005E1332">
        <w:rPr>
          <w:rFonts w:eastAsia="Times New Roman" w:cstheme="minorHAnsi"/>
        </w:rPr>
        <w:t>42</w:t>
      </w:r>
      <w:r w:rsidR="00D30099" w:rsidRPr="005E1332">
        <w:rPr>
          <w:rFonts w:eastAsia="Times New Roman" w:cstheme="minorHAnsi"/>
        </w:rPr>
        <w:t>0</w:t>
      </w:r>
      <w:r w:rsidR="000A446E" w:rsidRPr="005E1332">
        <w:rPr>
          <w:rFonts w:eastAsia="Times New Roman" w:cstheme="minorHAnsi"/>
        </w:rPr>
        <w:t xml:space="preserve"> new postings, </w:t>
      </w:r>
      <w:r w:rsidR="00580D9D" w:rsidRPr="005E1332">
        <w:rPr>
          <w:rFonts w:eastAsia="Times New Roman" w:cstheme="minorHAnsi"/>
        </w:rPr>
        <w:t>-24</w:t>
      </w:r>
      <w:r w:rsidR="000A446E" w:rsidRPr="005E1332">
        <w:rPr>
          <w:rFonts w:eastAsia="Times New Roman" w:cstheme="minorHAnsi"/>
        </w:rPr>
        <w:t>% over the week)</w:t>
      </w:r>
    </w:p>
    <w:p w14:paraId="46D73D41" w14:textId="3DF4650F" w:rsidR="00B5008B" w:rsidRPr="005E1332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E1332">
        <w:rPr>
          <w:rFonts w:eastAsia="Times New Roman" w:cstheme="minorHAnsi"/>
        </w:rPr>
        <w:t>Retail Salespersons (</w:t>
      </w:r>
      <w:r w:rsidR="00580D9D" w:rsidRPr="005E1332">
        <w:rPr>
          <w:rFonts w:eastAsia="Times New Roman" w:cstheme="minorHAnsi"/>
        </w:rPr>
        <w:t>150</w:t>
      </w:r>
      <w:r w:rsidR="00360EFE" w:rsidRPr="005E1332">
        <w:rPr>
          <w:rFonts w:eastAsia="Times New Roman" w:cstheme="minorHAnsi"/>
        </w:rPr>
        <w:t xml:space="preserve"> </w:t>
      </w:r>
      <w:r w:rsidRPr="005E1332">
        <w:rPr>
          <w:rFonts w:eastAsia="Times New Roman" w:cstheme="minorHAnsi"/>
        </w:rPr>
        <w:t xml:space="preserve">new postings, </w:t>
      </w:r>
      <w:r w:rsidR="00580D9D" w:rsidRPr="005E1332">
        <w:rPr>
          <w:rFonts w:eastAsia="Times New Roman" w:cstheme="minorHAnsi"/>
        </w:rPr>
        <w:t>-52</w:t>
      </w:r>
      <w:r w:rsidRPr="005E1332">
        <w:rPr>
          <w:rFonts w:eastAsia="Times New Roman" w:cstheme="minorHAnsi"/>
        </w:rPr>
        <w:t>% over the week)</w:t>
      </w:r>
    </w:p>
    <w:p w14:paraId="429A9730" w14:textId="1B044EC3" w:rsidR="00E87324" w:rsidRPr="00360EFE" w:rsidRDefault="005E1332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E1332">
        <w:rPr>
          <w:rFonts w:eastAsia="Times New Roman" w:cstheme="minorHAnsi"/>
        </w:rPr>
        <w:t xml:space="preserve">Wholesale &amp; Manufacturing </w:t>
      </w:r>
      <w:r w:rsidR="00A20C4B" w:rsidRPr="005E1332">
        <w:rPr>
          <w:rFonts w:eastAsia="Times New Roman" w:cstheme="minorHAnsi"/>
        </w:rPr>
        <w:t>S</w:t>
      </w:r>
      <w:r w:rsidRPr="005E1332">
        <w:rPr>
          <w:rFonts w:eastAsia="Times New Roman" w:cstheme="minorHAnsi"/>
        </w:rPr>
        <w:t>ales Representatives</w:t>
      </w:r>
      <w:r w:rsidR="00E87324" w:rsidRPr="005E1332">
        <w:rPr>
          <w:rFonts w:eastAsia="Times New Roman" w:cstheme="minorHAnsi"/>
        </w:rPr>
        <w:t xml:space="preserve"> (</w:t>
      </w:r>
      <w:r w:rsidR="00580D9D" w:rsidRPr="005E1332">
        <w:rPr>
          <w:rFonts w:eastAsia="Times New Roman" w:cstheme="minorHAnsi"/>
        </w:rPr>
        <w:t>149</w:t>
      </w:r>
      <w:r w:rsidR="00E87324" w:rsidRPr="005E1332">
        <w:rPr>
          <w:rFonts w:eastAsia="Times New Roman" w:cstheme="minorHAnsi"/>
        </w:rPr>
        <w:t xml:space="preserve"> new postings,</w:t>
      </w:r>
      <w:r w:rsidR="00E87324" w:rsidRPr="00360EFE">
        <w:rPr>
          <w:rFonts w:eastAsia="Times New Roman" w:cstheme="minorHAnsi"/>
        </w:rPr>
        <w:t xml:space="preserve"> </w:t>
      </w:r>
      <w:r w:rsidR="00580D9D">
        <w:rPr>
          <w:rFonts w:eastAsia="Times New Roman" w:cstheme="minorHAnsi"/>
        </w:rPr>
        <w:t>-20</w:t>
      </w:r>
      <w:r w:rsidR="00E87324" w:rsidRPr="00360EFE">
        <w:rPr>
          <w:rFonts w:eastAsia="Times New Roman" w:cstheme="minorHAnsi"/>
        </w:rPr>
        <w:t>% over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5F7BD266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974772" w:rsidRPr="00974772">
        <w:rPr>
          <w:noProof/>
        </w:rPr>
        <w:drawing>
          <wp:inline distT="0" distB="0" distL="0" distR="0" wp14:anchorId="5196F967" wp14:editId="4C118C1A">
            <wp:extent cx="6409055" cy="56375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E9">
        <w:rPr>
          <w:rFonts w:eastAsia="Times New Roman" w:cstheme="minorHAnsi"/>
        </w:rPr>
        <w:t xml:space="preserve"> Em</w:t>
      </w:r>
      <w:r w:rsidR="002F5BAA" w:rsidRPr="003D0873">
        <w:rPr>
          <w:rFonts w:eastAsia="Times New Roman" w:cstheme="minorHAnsi"/>
        </w:rPr>
        <w:t xml:space="preserve">ployers with the </w:t>
      </w:r>
      <w:r w:rsidR="002F5BAA" w:rsidRPr="00974772">
        <w:rPr>
          <w:rFonts w:eastAsia="Times New Roman" w:cstheme="minorHAnsi"/>
        </w:rPr>
        <w:t xml:space="preserve">most new job postings during the week were </w:t>
      </w:r>
      <w:r w:rsidR="003233E9">
        <w:rPr>
          <w:rFonts w:eastAsia="Times New Roman" w:cstheme="minorHAnsi"/>
        </w:rPr>
        <w:t xml:space="preserve">mostly </w:t>
      </w:r>
      <w:r w:rsidR="009A0344" w:rsidRPr="00974772">
        <w:rPr>
          <w:rFonts w:eastAsia="Times New Roman" w:cstheme="minorHAnsi"/>
        </w:rPr>
        <w:t>within</w:t>
      </w:r>
      <w:r w:rsidR="002A6F3A" w:rsidRPr="00974772">
        <w:rPr>
          <w:rFonts w:eastAsia="Times New Roman" w:cstheme="minorHAnsi"/>
        </w:rPr>
        <w:t xml:space="preserve"> </w:t>
      </w:r>
      <w:r w:rsidR="002F5BAA" w:rsidRPr="00974772">
        <w:rPr>
          <w:rFonts w:eastAsia="Times New Roman" w:cstheme="minorHAnsi"/>
        </w:rPr>
        <w:t>Health</w:t>
      </w:r>
      <w:r w:rsidR="00155E6E" w:rsidRPr="00974772">
        <w:rPr>
          <w:rFonts w:eastAsia="Times New Roman" w:cstheme="minorHAnsi"/>
        </w:rPr>
        <w:t xml:space="preserve"> C</w:t>
      </w:r>
      <w:r w:rsidR="002F5BAA" w:rsidRPr="00974772">
        <w:rPr>
          <w:rFonts w:eastAsia="Times New Roman" w:cstheme="minorHAnsi"/>
        </w:rPr>
        <w:t xml:space="preserve">are &amp; Social Assistance, </w:t>
      </w:r>
      <w:r w:rsidR="00974772" w:rsidRPr="00974772">
        <w:rPr>
          <w:rFonts w:eastAsia="Times New Roman" w:cstheme="minorHAnsi"/>
        </w:rPr>
        <w:t>Education, and Finance &amp; Insurance.</w:t>
      </w:r>
      <w:r w:rsidR="002F5BAA" w:rsidRPr="00974772">
        <w:rPr>
          <w:rFonts w:eastAsia="Times New Roman" w:cstheme="minorHAnsi"/>
        </w:rPr>
        <w:t xml:space="preserve">  The 2</w:t>
      </w:r>
      <w:r w:rsidR="00FB7616" w:rsidRPr="00974772">
        <w:rPr>
          <w:rFonts w:eastAsia="Times New Roman" w:cstheme="minorHAnsi"/>
        </w:rPr>
        <w:t>5</w:t>
      </w:r>
      <w:r w:rsidR="002F5BAA" w:rsidRPr="00974772">
        <w:rPr>
          <w:rFonts w:eastAsia="Times New Roman" w:cstheme="minorHAnsi"/>
        </w:rPr>
        <w:t xml:space="preserve"> employers shown above account for </w:t>
      </w:r>
      <w:r w:rsidR="003D0873" w:rsidRPr="00974772">
        <w:rPr>
          <w:rFonts w:eastAsia="Times New Roman" w:cstheme="minorHAnsi"/>
        </w:rPr>
        <w:t>1</w:t>
      </w:r>
      <w:r w:rsidR="00DC5C7D" w:rsidRPr="00974772">
        <w:rPr>
          <w:rFonts w:eastAsia="Times New Roman" w:cstheme="minorHAnsi"/>
        </w:rPr>
        <w:t>8</w:t>
      </w:r>
      <w:r w:rsidR="002F5BAA" w:rsidRPr="00974772">
        <w:rPr>
          <w:rFonts w:eastAsia="Times New Roman" w:cstheme="minorHAnsi"/>
        </w:rPr>
        <w:t xml:space="preserve"> </w:t>
      </w:r>
      <w:r w:rsidR="002F5BAA" w:rsidRPr="004D6250">
        <w:rPr>
          <w:rFonts w:eastAsia="Times New Roman" w:cstheme="minorHAnsi"/>
        </w:rPr>
        <w:t>percent of all new ads</w:t>
      </w:r>
      <w:r w:rsidR="001A671B" w:rsidRPr="004D6250">
        <w:rPr>
          <w:rFonts w:eastAsia="Times New Roman" w:cstheme="minorHAnsi"/>
        </w:rPr>
        <w:t xml:space="preserve">.  </w:t>
      </w:r>
      <w:r w:rsidR="004D6250" w:rsidRPr="004D6250">
        <w:rPr>
          <w:rFonts w:eastAsia="Times New Roman" w:cstheme="minorHAnsi"/>
        </w:rPr>
        <w:t>Fifteen</w:t>
      </w:r>
      <w:r w:rsidR="003D0873" w:rsidRPr="004D6250">
        <w:rPr>
          <w:rFonts w:eastAsia="Times New Roman" w:cstheme="minorHAnsi"/>
        </w:rPr>
        <w:t xml:space="preserve"> employers</w:t>
      </w:r>
      <w:r w:rsidR="002F5BAA" w:rsidRPr="004D6250">
        <w:rPr>
          <w:rFonts w:eastAsia="Times New Roman" w:cstheme="minorHAnsi"/>
        </w:rPr>
        <w:t xml:space="preserve"> in the top 25 </w:t>
      </w:r>
      <w:r w:rsidR="005F2949" w:rsidRPr="004D6250">
        <w:rPr>
          <w:rFonts w:eastAsia="Times New Roman" w:cstheme="minorHAnsi"/>
        </w:rPr>
        <w:t>increased</w:t>
      </w:r>
      <w:r w:rsidR="002F5BAA" w:rsidRPr="004D6250">
        <w:rPr>
          <w:rFonts w:eastAsia="Times New Roman" w:cstheme="minorHAnsi"/>
        </w:rPr>
        <w:t xml:space="preserve"> over</w:t>
      </w:r>
      <w:r w:rsidR="005F2949" w:rsidRPr="004D6250">
        <w:rPr>
          <w:rFonts w:eastAsia="Times New Roman" w:cstheme="minorHAnsi"/>
        </w:rPr>
        <w:t xml:space="preserve"> the </w:t>
      </w:r>
      <w:r w:rsidR="002F5BAA" w:rsidRPr="004D6250">
        <w:rPr>
          <w:rFonts w:eastAsia="Times New Roman" w:cstheme="minorHAnsi"/>
        </w:rPr>
        <w:t>wee</w:t>
      </w:r>
      <w:r w:rsidR="005F2949" w:rsidRPr="004D6250">
        <w:rPr>
          <w:rFonts w:eastAsia="Times New Roman" w:cstheme="minorHAnsi"/>
        </w:rPr>
        <w:t>k</w:t>
      </w:r>
      <w:r w:rsidR="004D6250" w:rsidRPr="004D6250">
        <w:rPr>
          <w:rFonts w:eastAsia="Times New Roman" w:cstheme="minorHAnsi"/>
        </w:rPr>
        <w:t>, one was unchanged,</w:t>
      </w:r>
      <w:r w:rsidR="00155E6E" w:rsidRPr="004D6250">
        <w:rPr>
          <w:rFonts w:eastAsia="Times New Roman" w:cstheme="minorHAnsi"/>
        </w:rPr>
        <w:t xml:space="preserve"> and </w:t>
      </w:r>
      <w:r w:rsidR="004D6250" w:rsidRPr="004D6250">
        <w:rPr>
          <w:rFonts w:eastAsia="Times New Roman" w:cstheme="minorHAnsi"/>
        </w:rPr>
        <w:t>nine</w:t>
      </w:r>
      <w:r w:rsidR="003D0873" w:rsidRPr="004D6250">
        <w:rPr>
          <w:rFonts w:eastAsia="Times New Roman" w:cstheme="minorHAnsi"/>
        </w:rPr>
        <w:t xml:space="preserve"> </w:t>
      </w:r>
      <w:r w:rsidR="005F2949" w:rsidRPr="004D6250">
        <w:rPr>
          <w:rFonts w:eastAsia="Times New Roman" w:cstheme="minorHAnsi"/>
        </w:rPr>
        <w:t>decreased</w:t>
      </w:r>
      <w:r w:rsidR="002F5BAA" w:rsidRPr="004D6250">
        <w:rPr>
          <w:rFonts w:eastAsia="Times New Roman" w:cstheme="minorHAnsi"/>
        </w:rPr>
        <w:t>.</w:t>
      </w:r>
      <w:r w:rsidR="004D6250">
        <w:rPr>
          <w:rFonts w:eastAsia="Times New Roman" w:cstheme="minorHAnsi"/>
        </w:rPr>
        <w:t xml:space="preserve">  Among the five employers with the most ads, the first four were all within Healthcare &amp; Social Assistance</w:t>
      </w:r>
      <w:r w:rsidR="00F34A0A">
        <w:rPr>
          <w:rFonts w:eastAsia="Times New Roman" w:cstheme="minorHAnsi"/>
        </w:rPr>
        <w:t>,</w:t>
      </w:r>
      <w:r w:rsidR="004D6250">
        <w:rPr>
          <w:rFonts w:eastAsia="Times New Roman" w:cstheme="minorHAnsi"/>
        </w:rPr>
        <w:t xml:space="preserve"> and Registered Nurses was the most common occupation within those employers.  The fifth employer with the most ads was </w:t>
      </w:r>
      <w:r w:rsidR="00EB5F44">
        <w:rPr>
          <w:rFonts w:eastAsia="Times New Roman" w:cstheme="minorHAnsi"/>
        </w:rPr>
        <w:t>Raytheon</w:t>
      </w:r>
      <w:r w:rsidR="004D6250">
        <w:rPr>
          <w:rFonts w:eastAsia="Times New Roman" w:cstheme="minorHAnsi"/>
        </w:rPr>
        <w:t xml:space="preserve"> and Architectural &amp; Engineering Managers was the occupation at that employer with the most ads.</w:t>
      </w:r>
      <w:r w:rsidR="004D6250">
        <w:rPr>
          <w:rFonts w:eastAsia="Times New Roman" w:cstheme="minorHAnsi"/>
        </w:rPr>
        <w:br/>
      </w:r>
      <w:r w:rsidR="003D5487" w:rsidRPr="00B5008B">
        <w:rPr>
          <w:rFonts w:eastAsia="Times New Roman" w:cstheme="minorHAnsi"/>
          <w:highlight w:val="yellow"/>
        </w:rPr>
        <w:br/>
      </w:r>
      <w:r w:rsidR="00C12EEA" w:rsidRPr="00E87324">
        <w:rPr>
          <w:rFonts w:eastAsia="Times New Roman" w:cstheme="minorHAnsi"/>
          <w:b/>
          <w:bCs/>
        </w:rPr>
        <w:t>What is HWOL</w:t>
      </w:r>
      <w:r w:rsidR="00F0324E" w:rsidRPr="00E87324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8A4D" w14:textId="77777777" w:rsidR="00A14C29" w:rsidRDefault="00A14C29" w:rsidP="00D01564">
      <w:pPr>
        <w:spacing w:after="0" w:line="240" w:lineRule="auto"/>
      </w:pPr>
      <w:r>
        <w:separator/>
      </w:r>
    </w:p>
  </w:endnote>
  <w:endnote w:type="continuationSeparator" w:id="0">
    <w:p w14:paraId="6B2CF948" w14:textId="77777777" w:rsidR="00A14C29" w:rsidRDefault="00A14C29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72AC" w14:textId="77777777" w:rsidR="00A14C29" w:rsidRDefault="00A14C29" w:rsidP="00D01564">
      <w:pPr>
        <w:spacing w:after="0" w:line="240" w:lineRule="auto"/>
      </w:pPr>
      <w:r>
        <w:separator/>
      </w:r>
    </w:p>
  </w:footnote>
  <w:footnote w:type="continuationSeparator" w:id="0">
    <w:p w14:paraId="05A66FEF" w14:textId="77777777" w:rsidR="00A14C29" w:rsidRDefault="00A14C29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K8FAPH0DSY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1157"/>
    <w:rsid w:val="005B2933"/>
    <w:rsid w:val="005B3D64"/>
    <w:rsid w:val="005B3FBB"/>
    <w:rsid w:val="005B4363"/>
    <w:rsid w:val="005B738E"/>
    <w:rsid w:val="005C19EB"/>
    <w:rsid w:val="005C1A46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477A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B2B"/>
    <w:rsid w:val="00A10BB9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08D1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1F90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4385"/>
    <w:rsid w:val="00FD5BD9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2023-01-26T20:00:00Z</dcterms:created>
  <dcterms:modified xsi:type="dcterms:W3CDTF">2023-01-26T20:00:00Z</dcterms:modified>
</cp:coreProperties>
</file>